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1780" w:firstLine="0"/>
        <w:jc w:val="both"/>
        <w:rPr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595" w:lineRule="exact"/>
        <w:ind w:left="0" w:right="0" w:firstLine="0"/>
        <w:jc w:val="center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4"/>
          <w:szCs w:val="34"/>
        </w:rPr>
        <w:t>重点企业清洁生产审核与管理网络培训班</w:t>
      </w:r>
      <w:r>
        <w:rPr>
          <w:color w:val="000000"/>
          <w:spacing w:val="0"/>
          <w:w w:val="100"/>
          <w:position w:val="0"/>
          <w:sz w:val="34"/>
          <w:szCs w:val="34"/>
        </w:rPr>
        <w:br w:type="textWrapping"/>
      </w:r>
      <w:r>
        <w:rPr>
          <w:color w:val="000000"/>
          <w:spacing w:val="0"/>
          <w:w w:val="100"/>
          <w:position w:val="0"/>
          <w:sz w:val="34"/>
          <w:szCs w:val="34"/>
        </w:rPr>
        <w:t>报名回执表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4"/>
        <w:gridCol w:w="1138"/>
        <w:gridCol w:w="850"/>
        <w:gridCol w:w="2520"/>
        <w:gridCol w:w="874"/>
        <w:gridCol w:w="24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通信地址 （邮寄证书使用）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*培训人员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移动电话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培训关注 内容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汇款账号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账户名：中国环境科学学会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开户银行：中国光大银行北京礼士路支行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银行账号：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75010188000331250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: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开具发票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发票类型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口增值税普通发票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发票抬头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提示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bidi w:val="0"/>
              <w:spacing w:before="120" w:after="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近期蓝底免冠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寸彩色标准证件照；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身份证（正反面）复印件；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bidi w:val="0"/>
              <w:spacing w:before="0" w:after="40" w:line="413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请将此表及报名材料（照片、身份证复印件）于培训前报至招 生组邮箱。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报名联系人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唐老师 电话/微信：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19951920979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HYPERLINK "mailto:HB20979@163.com"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HB20979@163.com</w:t>
            </w:r>
            <w:r>
              <w:fldChar w:fldCharType="end"/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96" w:right="0" w:firstLine="0"/>
        <w:jc w:val="left"/>
      </w:pPr>
      <w:r>
        <w:rPr>
          <w:color w:val="000000"/>
          <w:spacing w:val="0"/>
          <w:w w:val="100"/>
          <w:position w:val="0"/>
        </w:rPr>
        <w:t>请在报名表中正确填写“发票抬头”、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“纳税</w:t>
      </w:r>
      <w:r>
        <w:rPr>
          <w:color w:val="000000"/>
          <w:spacing w:val="0"/>
          <w:w w:val="100"/>
          <w:position w:val="0"/>
        </w:rPr>
        <w:t>人识别号”等信息，如无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1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特殊情况，已开发票不予更换。</w:t>
      </w:r>
    </w:p>
    <w:sectPr>
      <w:footerReference r:id="rId5" w:type="default"/>
      <w:footerReference r:id="rId6" w:type="even"/>
      <w:footnotePr>
        <w:numFmt w:val="decimal"/>
      </w:footnotePr>
      <w:type w:val="continuous"/>
      <w:pgSz w:w="11900" w:h="16840"/>
      <w:pgMar w:top="1092" w:right="1054" w:bottom="1493" w:left="108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9808845</wp:posOffset>
              </wp:positionV>
              <wp:extent cx="5501640" cy="204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164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8664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中国环境科学学会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2020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年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5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月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29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75.75pt;margin-top:772.35pt;height:16.1pt;width:433.2pt;mso-position-horizontal-relative:page;mso-position-vertical-relative:page;z-index:-440400896;mso-width-relative:page;mso-height-relative:page;" filled="f" stroked="f" coordsize="21600,21600" o:gfxdata="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AZQP+tgAAAAOAQAADwAAAAAAAAABACAAAAAiAAAAZHJzL2Rvd25yZXYueG1s&#10;UEsBAhQAFAAAAAgAh07iQFKphX2GAQAAFgMAAA4AAAAAAAAAAQAgAAAAJwEAAGRycy9lMm9Eb2Mu&#10;eG1sUEsFBgAAAAAGAAYAWQEAAB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8664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中国环境科学学会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2020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年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5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月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29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10235565</wp:posOffset>
              </wp:positionV>
              <wp:extent cx="286385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8.2pt;margin-top:805.95pt;height:9.6pt;width:22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KYp2/2AAAAA0BAAAPAAAAAAAAAAEAIAAAACIAAABkcnMvZG93&#10;bnJldi54bWxQSwECFAAUAAAACACHTuJAZG8W1I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913130</wp:posOffset>
              </wp:positionH>
              <wp:positionV relativeFrom="page">
                <wp:posOffset>9776460</wp:posOffset>
              </wp:positionV>
              <wp:extent cx="566293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93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1" o:spid="_x0000_s1026" o:spt="32" type="#_x0000_t32" style="position:absolute;left:0pt;margin-left:71.9pt;margin-top:769.8pt;height:0pt;width:445.9pt;mso-position-horizontal-relative:page;mso-position-vertical-relative:page;z-index:-503315456;mso-width-relative:page;mso-height-relative:page;" filled="f" stroked="t" coordsize="21600,21600" o:gfxdata="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l875JdcAAAAOAQAADwAAAAAAAAABACAAAAAiAAAAZHJzL2Rvd25yZXYu&#10;eG1sUEsBAhQAFAAAAAgAh07iQIR0NmWKAQAADgMAAA4AAAAAAAAAAQAgAAAAJgEAAGRycy9lMm9E&#10;b2MueG1sUEsFBgAAAAAGAAYAWQEAACI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9808845</wp:posOffset>
              </wp:positionV>
              <wp:extent cx="283210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296.05pt;margin-top:772.35pt;height:9.6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s9FcX2QAAAA0BAAAPAAAAAAAAAAEAIAAAACIAAABkcnMvZG93&#10;bnJldi54bWxQSwECFAAUAAAACACHTuJAQxdFcI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04707A2"/>
    <w:rsid w:val="5DBA6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2513B"/>
      <w:sz w:val="96"/>
      <w:szCs w:val="96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580" w:after="380"/>
      <w:jc w:val="center"/>
      <w:outlineLvl w:val="0"/>
    </w:pPr>
    <w:rPr>
      <w:rFonts w:ascii="宋体" w:hAnsi="宋体" w:eastAsia="宋体" w:cs="宋体"/>
      <w:color w:val="F2513B"/>
      <w:sz w:val="96"/>
      <w:szCs w:val="96"/>
      <w:u w:val="singl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600" w:line="59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line="552" w:lineRule="exact"/>
      <w:ind w:firstLine="360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15"/>
    <w:uiPriority w:val="0"/>
    <w:rPr>
      <w:rFonts w:ascii="宋体" w:hAnsi="宋体" w:eastAsia="宋体" w:cs="宋体"/>
      <w:sz w:val="26"/>
      <w:szCs w:val="26"/>
      <w:u w:val="singl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singl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5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2020-06-04T03:16:42Z</dcterms:created>
  <dc:creator>22747</dc:creator>
  <cp:lastModifiedBy>动感超人 ‍</cp:lastModifiedBy>
  <dcterms:modified xsi:type="dcterms:W3CDTF">2020-06-04T03:35:57Z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